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00202">
      <w:pPr>
        <w:adjustRightInd w:val="0"/>
        <w:snapToGrid w:val="0"/>
        <w:spacing w:line="560" w:lineRule="exact"/>
        <w:jc w:val="left"/>
        <w:rPr>
          <w:rFonts w:hint="default" w:ascii="宋体" w:hAnsi="宋体" w:eastAsia="宋体"/>
          <w:b/>
          <w:sz w:val="24"/>
          <w:szCs w:val="24"/>
          <w:lang w:val="en-US" w:eastAsia="zh-CN"/>
        </w:rPr>
      </w:pPr>
      <w:r>
        <w:rPr>
          <w:rFonts w:hint="eastAsia" w:ascii="宋体" w:hAnsi="宋体" w:eastAsia="宋体"/>
          <w:b/>
          <w:sz w:val="24"/>
          <w:szCs w:val="24"/>
        </w:rPr>
        <w:t>证券代码：</w:t>
      </w:r>
      <w:r>
        <w:rPr>
          <w:rFonts w:ascii="宋体" w:hAnsi="宋体" w:eastAsia="宋体"/>
          <w:b/>
          <w:sz w:val="24"/>
          <w:szCs w:val="24"/>
        </w:rPr>
        <w:t xml:space="preserve">603191       </w:t>
      </w:r>
      <w:r>
        <w:rPr>
          <w:rFonts w:hint="eastAsia" w:ascii="宋体" w:hAnsi="宋体" w:eastAsia="宋体"/>
          <w:b/>
          <w:sz w:val="24"/>
          <w:szCs w:val="24"/>
        </w:rPr>
        <w:t xml:space="preserve">证券简称：望变电气 </w:t>
      </w:r>
      <w:r>
        <w:rPr>
          <w:rFonts w:ascii="宋体" w:hAnsi="宋体" w:eastAsia="宋体"/>
          <w:b/>
          <w:sz w:val="24"/>
          <w:szCs w:val="24"/>
        </w:rPr>
        <w:t xml:space="preserve">        </w:t>
      </w:r>
      <w:r>
        <w:rPr>
          <w:rFonts w:hint="eastAsia" w:ascii="宋体" w:hAnsi="宋体" w:eastAsia="宋体"/>
          <w:b/>
          <w:sz w:val="24"/>
          <w:szCs w:val="24"/>
        </w:rPr>
        <w:t>公告编号：2</w:t>
      </w:r>
      <w:r>
        <w:rPr>
          <w:rFonts w:ascii="宋体" w:hAnsi="宋体" w:eastAsia="宋体"/>
          <w:b/>
          <w:sz w:val="24"/>
          <w:szCs w:val="24"/>
        </w:rPr>
        <w:t>02</w:t>
      </w:r>
      <w:r>
        <w:rPr>
          <w:rFonts w:hint="eastAsia" w:ascii="宋体" w:hAnsi="宋体" w:eastAsia="宋体"/>
          <w:b/>
          <w:sz w:val="24"/>
          <w:szCs w:val="24"/>
          <w:lang w:val="en-US" w:eastAsia="zh-CN"/>
        </w:rPr>
        <w:t>4</w:t>
      </w:r>
      <w:r>
        <w:rPr>
          <w:rFonts w:ascii="宋体" w:hAnsi="宋体" w:eastAsia="宋体"/>
          <w:b/>
          <w:sz w:val="24"/>
          <w:szCs w:val="24"/>
        </w:rPr>
        <w:t>-0</w:t>
      </w:r>
      <w:r>
        <w:rPr>
          <w:rFonts w:hint="eastAsia" w:ascii="宋体" w:hAnsi="宋体" w:eastAsia="宋体"/>
          <w:b/>
          <w:sz w:val="24"/>
          <w:szCs w:val="24"/>
          <w:lang w:val="en-US" w:eastAsia="zh-CN"/>
        </w:rPr>
        <w:t>61</w:t>
      </w:r>
    </w:p>
    <w:p w14:paraId="18AD2926">
      <w:pPr>
        <w:adjustRightInd w:val="0"/>
        <w:snapToGrid w:val="0"/>
        <w:spacing w:line="560" w:lineRule="exact"/>
        <w:jc w:val="left"/>
        <w:rPr>
          <w:rFonts w:ascii="仿宋" w:hAnsi="仿宋" w:eastAsia="仿宋_GB2312"/>
          <w:sz w:val="30"/>
          <w:szCs w:val="30"/>
        </w:rPr>
      </w:pPr>
    </w:p>
    <w:p w14:paraId="72AAB13C">
      <w:pPr>
        <w:adjustRightInd w:val="0"/>
        <w:snapToGrid w:val="0"/>
        <w:spacing w:before="156" w:beforeLines="50" w:line="560" w:lineRule="exact"/>
        <w:jc w:val="center"/>
        <w:rPr>
          <w:rFonts w:ascii="宋体" w:hAnsi="宋体" w:eastAsia="宋体" w:cs="仿宋_GB2312"/>
          <w:b/>
          <w:bCs/>
          <w:color w:val="FF0000"/>
          <w:sz w:val="36"/>
          <w:szCs w:val="36"/>
        </w:rPr>
      </w:pPr>
      <w:r>
        <w:rPr>
          <w:rFonts w:hint="eastAsia" w:ascii="宋体" w:hAnsi="宋体" w:eastAsia="宋体" w:cs="仿宋_GB2312"/>
          <w:b/>
          <w:bCs/>
          <w:color w:val="FF0000"/>
          <w:sz w:val="36"/>
          <w:szCs w:val="36"/>
        </w:rPr>
        <w:t>重庆望变电气（集团）股份有限公司</w:t>
      </w:r>
    </w:p>
    <w:p w14:paraId="22340EC6">
      <w:pPr>
        <w:adjustRightInd w:val="0"/>
        <w:snapToGrid w:val="0"/>
        <w:spacing w:before="156" w:beforeLines="50" w:line="560" w:lineRule="exact"/>
        <w:jc w:val="center"/>
        <w:rPr>
          <w:rFonts w:ascii="宋体" w:hAnsi="宋体" w:eastAsia="宋体" w:cs="仿宋_GB2312"/>
          <w:b/>
          <w:bCs/>
          <w:color w:val="FF0000"/>
          <w:sz w:val="36"/>
          <w:szCs w:val="36"/>
        </w:rPr>
      </w:pPr>
      <w:r>
        <w:rPr>
          <w:rFonts w:hint="eastAsia" w:ascii="宋体" w:hAnsi="宋体" w:eastAsia="宋体" w:cs="仿宋_GB2312"/>
          <w:b/>
          <w:bCs/>
          <w:color w:val="FF0000"/>
          <w:sz w:val="36"/>
          <w:szCs w:val="36"/>
        </w:rPr>
        <w:t>关于使用暂时闲置募集资金进行现金管理</w:t>
      </w:r>
    </w:p>
    <w:p w14:paraId="43607930">
      <w:pPr>
        <w:adjustRightInd w:val="0"/>
        <w:snapToGrid w:val="0"/>
        <w:spacing w:before="156" w:beforeLines="50" w:line="560" w:lineRule="exact"/>
        <w:jc w:val="center"/>
        <w:rPr>
          <w:rFonts w:ascii="仿宋_GB2312" w:hAnsi="仿宋_GB2312" w:eastAsia="仿宋_GB2312" w:cs="仿宋_GB2312"/>
          <w:b/>
          <w:bCs/>
          <w:color w:val="FF0000"/>
          <w:sz w:val="30"/>
          <w:szCs w:val="30"/>
        </w:rPr>
      </w:pPr>
      <w:r>
        <w:rPr>
          <w:rFonts w:hint="eastAsia" w:ascii="宋体" w:hAnsi="宋体" w:eastAsia="宋体" w:cs="仿宋_GB2312"/>
          <w:b/>
          <w:bCs/>
          <w:color w:val="FF0000"/>
          <w:sz w:val="36"/>
          <w:szCs w:val="36"/>
        </w:rPr>
        <w:t>到期赎回的公告</w:t>
      </w:r>
    </w:p>
    <w:p w14:paraId="357622A4">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本公司董事会及全体董事保证本公告内容不存在任何虚假记载、误导性陈述或者重大遗漏，并对其内容的真实性、准确性和完整性承担法律责任。</w:t>
      </w:r>
    </w:p>
    <w:p w14:paraId="7B3E0834">
      <w:pPr>
        <w:autoSpaceDE w:val="0"/>
        <w:autoSpaceDN w:val="0"/>
        <w:adjustRightInd w:val="0"/>
        <w:snapToGrid w:val="0"/>
        <w:spacing w:line="560" w:lineRule="exact"/>
        <w:rPr>
          <w:rFonts w:ascii="宋体" w:hAnsi="宋体" w:eastAsia="宋体"/>
          <w:color w:val="000000"/>
          <w:sz w:val="24"/>
          <w:szCs w:val="24"/>
        </w:rPr>
      </w:pPr>
    </w:p>
    <w:p w14:paraId="62A08441">
      <w:pPr>
        <w:autoSpaceDE w:val="0"/>
        <w:autoSpaceDN w:val="0"/>
        <w:adjustRightInd w:val="0"/>
        <w:snapToGrid w:val="0"/>
        <w:spacing w:line="560" w:lineRule="exact"/>
        <w:ind w:firstLine="482" w:firstLineChars="200"/>
        <w:rPr>
          <w:rFonts w:ascii="宋体" w:hAnsi="宋体" w:eastAsia="宋体"/>
          <w:b/>
          <w:color w:val="000000"/>
          <w:sz w:val="24"/>
          <w:szCs w:val="24"/>
        </w:rPr>
      </w:pPr>
      <w:r>
        <w:rPr>
          <w:rFonts w:hint="eastAsia" w:ascii="宋体" w:hAnsi="宋体" w:eastAsia="宋体"/>
          <w:b/>
          <w:color w:val="000000"/>
          <w:sz w:val="24"/>
          <w:szCs w:val="24"/>
        </w:rPr>
        <w:t>重要内容提示</w:t>
      </w:r>
    </w:p>
    <w:p w14:paraId="04602EC0">
      <w:pPr>
        <w:pStyle w:val="15"/>
        <w:numPr>
          <w:ilvl w:val="0"/>
          <w:numId w:val="1"/>
        </w:numPr>
        <w:autoSpaceDE w:val="0"/>
        <w:autoSpaceDN w:val="0"/>
        <w:adjustRightInd w:val="0"/>
        <w:snapToGrid w:val="0"/>
        <w:spacing w:line="560" w:lineRule="exact"/>
        <w:ind w:firstLineChars="0"/>
        <w:rPr>
          <w:rFonts w:ascii="宋体" w:hAnsi="宋体"/>
          <w:color w:val="000000"/>
          <w:sz w:val="24"/>
          <w:szCs w:val="24"/>
        </w:rPr>
      </w:pPr>
      <w:r>
        <w:rPr>
          <w:rFonts w:hint="eastAsia" w:ascii="宋体" w:hAnsi="宋体"/>
          <w:color w:val="000000"/>
          <w:sz w:val="24"/>
          <w:szCs w:val="24"/>
        </w:rPr>
        <w:t>赎回投资产品名称：</w:t>
      </w:r>
      <w:r>
        <w:rPr>
          <w:rFonts w:hint="eastAsia" w:ascii="宋体" w:hAnsi="宋体"/>
          <w:color w:val="000000"/>
          <w:sz w:val="24"/>
          <w:szCs w:val="24"/>
          <w:lang w:val="en-US" w:eastAsia="zh-CN"/>
        </w:rPr>
        <w:t>浦发</w:t>
      </w:r>
      <w:r>
        <w:rPr>
          <w:rFonts w:hint="eastAsia" w:ascii="宋体" w:hAnsi="宋体"/>
          <w:color w:val="000000"/>
          <w:sz w:val="24"/>
          <w:szCs w:val="24"/>
        </w:rPr>
        <w:t>银行结构性存款</w:t>
      </w:r>
    </w:p>
    <w:p w14:paraId="42D027FA">
      <w:pPr>
        <w:pStyle w:val="15"/>
        <w:numPr>
          <w:ilvl w:val="0"/>
          <w:numId w:val="1"/>
        </w:numPr>
        <w:autoSpaceDE w:val="0"/>
        <w:autoSpaceDN w:val="0"/>
        <w:adjustRightInd w:val="0"/>
        <w:snapToGrid w:val="0"/>
        <w:spacing w:line="560" w:lineRule="exact"/>
        <w:ind w:firstLineChars="0"/>
        <w:rPr>
          <w:rFonts w:ascii="宋体" w:hAnsi="宋体"/>
          <w:color w:val="000000"/>
          <w:sz w:val="24"/>
          <w:szCs w:val="24"/>
        </w:rPr>
      </w:pPr>
      <w:r>
        <w:rPr>
          <w:rFonts w:hint="eastAsia" w:ascii="宋体" w:hAnsi="宋体"/>
          <w:color w:val="000000"/>
          <w:sz w:val="24"/>
          <w:szCs w:val="24"/>
        </w:rPr>
        <w:t>赎回金额：</w:t>
      </w:r>
      <w:r>
        <w:rPr>
          <w:rFonts w:hint="eastAsia" w:ascii="宋体" w:hAnsi="宋体"/>
          <w:color w:val="000000"/>
          <w:sz w:val="24"/>
          <w:szCs w:val="24"/>
          <w:lang w:val="en-US" w:eastAsia="zh-CN"/>
        </w:rPr>
        <w:t>2</w:t>
      </w:r>
      <w:r>
        <w:rPr>
          <w:rFonts w:ascii="宋体" w:hAnsi="宋体"/>
          <w:color w:val="000000"/>
          <w:sz w:val="24"/>
          <w:szCs w:val="24"/>
        </w:rPr>
        <w:t>,</w:t>
      </w:r>
      <w:r>
        <w:rPr>
          <w:rFonts w:hint="eastAsia" w:ascii="宋体" w:hAnsi="宋体"/>
          <w:color w:val="000000"/>
          <w:sz w:val="24"/>
          <w:szCs w:val="24"/>
          <w:lang w:val="en-US" w:eastAsia="zh-CN"/>
        </w:rPr>
        <w:t>5</w:t>
      </w:r>
      <w:r>
        <w:rPr>
          <w:rFonts w:ascii="宋体" w:hAnsi="宋体"/>
          <w:color w:val="000000"/>
          <w:sz w:val="24"/>
          <w:szCs w:val="24"/>
        </w:rPr>
        <w:t>00</w:t>
      </w:r>
      <w:r>
        <w:rPr>
          <w:rFonts w:hint="eastAsia" w:ascii="宋体" w:hAnsi="宋体"/>
          <w:color w:val="000000"/>
          <w:sz w:val="24"/>
          <w:szCs w:val="24"/>
        </w:rPr>
        <w:t>万元</w:t>
      </w:r>
    </w:p>
    <w:p w14:paraId="7F2FCB3E">
      <w:pPr>
        <w:pStyle w:val="15"/>
        <w:numPr>
          <w:ilvl w:val="0"/>
          <w:numId w:val="2"/>
        </w:numPr>
        <w:autoSpaceDE w:val="0"/>
        <w:autoSpaceDN w:val="0"/>
        <w:adjustRightInd w:val="0"/>
        <w:snapToGrid w:val="0"/>
        <w:spacing w:line="560" w:lineRule="exact"/>
        <w:ind w:firstLineChars="0"/>
        <w:rPr>
          <w:rFonts w:ascii="宋体" w:hAnsi="宋体"/>
          <w:color w:val="000000"/>
          <w:sz w:val="24"/>
          <w:szCs w:val="24"/>
        </w:rPr>
      </w:pPr>
      <w:r>
        <w:rPr>
          <w:rFonts w:hint="eastAsia" w:ascii="宋体" w:hAnsi="宋体"/>
          <w:b/>
          <w:color w:val="000000"/>
          <w:sz w:val="24"/>
          <w:szCs w:val="24"/>
        </w:rPr>
        <w:t>履行的审议程序</w:t>
      </w:r>
    </w:p>
    <w:p w14:paraId="059C2512">
      <w:pPr>
        <w:autoSpaceDE w:val="0"/>
        <w:autoSpaceDN w:val="0"/>
        <w:adjustRightInd w:val="0"/>
        <w:snapToGrid w:val="0"/>
        <w:spacing w:line="560" w:lineRule="exact"/>
        <w:ind w:firstLine="480" w:firstLineChars="200"/>
        <w:rPr>
          <w:rFonts w:hint="eastAsia" w:ascii="宋体" w:hAnsi="宋体"/>
          <w:color w:val="000000"/>
          <w:sz w:val="24"/>
          <w:szCs w:val="24"/>
        </w:rPr>
      </w:pPr>
      <w:r>
        <w:rPr>
          <w:rFonts w:hint="eastAsia" w:ascii="宋体" w:hAnsi="宋体"/>
          <w:color w:val="000000"/>
          <w:sz w:val="24"/>
          <w:szCs w:val="24"/>
        </w:rPr>
        <w:t>重庆望变电气（集团）股份有限公司（以下简称“公司”）于2024年4月24日召开第四届董事会第五次会议和第四届监事会第四次会议，分别审议通过了《关于使用暂时闲置募集资金进行现金管理的议案》。同意公司使用不超过29,000万元的暂时闲置募集资金进行现金管理，该额度的有效期自董事会审议通过之日至2024年12月31日止，在上述额度及有效期限内，公司可循环滚动使用，公司董事会授权总经理行使投资决策并签署相关合同文件。保荐机构和监事会发表了同意意见。具体内容详见公司披露的《关于使用暂时闲置募集资金进行现金管理的公告》（公告编号：2024-035）。</w:t>
      </w:r>
    </w:p>
    <w:p w14:paraId="0CD5C8D6">
      <w:pPr>
        <w:pStyle w:val="15"/>
        <w:numPr>
          <w:ilvl w:val="0"/>
          <w:numId w:val="2"/>
        </w:numPr>
        <w:autoSpaceDE w:val="0"/>
        <w:autoSpaceDN w:val="0"/>
        <w:adjustRightInd w:val="0"/>
        <w:snapToGrid w:val="0"/>
        <w:spacing w:line="560" w:lineRule="exact"/>
        <w:ind w:firstLineChars="0"/>
        <w:jc w:val="left"/>
        <w:rPr>
          <w:rFonts w:ascii="宋体" w:hAnsi="宋体"/>
          <w:b/>
          <w:color w:val="000000"/>
          <w:sz w:val="24"/>
          <w:szCs w:val="24"/>
        </w:rPr>
      </w:pPr>
      <w:r>
        <w:rPr>
          <w:rFonts w:hint="eastAsia" w:ascii="宋体" w:hAnsi="宋体"/>
          <w:b/>
          <w:color w:val="000000"/>
          <w:sz w:val="24"/>
          <w:szCs w:val="24"/>
        </w:rPr>
        <w:t>投资产品到期赎回的情况</w:t>
      </w:r>
    </w:p>
    <w:p w14:paraId="336D12DE">
      <w:pPr>
        <w:autoSpaceDE w:val="0"/>
        <w:autoSpaceDN w:val="0"/>
        <w:adjustRightInd w:val="0"/>
        <w:snapToGrid w:val="0"/>
        <w:spacing w:line="560" w:lineRule="exact"/>
        <w:ind w:firstLine="480" w:firstLineChars="200"/>
        <w:rPr>
          <w:rFonts w:hint="eastAsia" w:ascii="宋体" w:hAnsi="宋体"/>
          <w:color w:val="000000"/>
          <w:sz w:val="24"/>
          <w:szCs w:val="24"/>
        </w:rPr>
      </w:pPr>
      <w:r>
        <w:rPr>
          <w:rFonts w:hint="eastAsia" w:ascii="宋体" w:hAnsi="宋体"/>
          <w:color w:val="000000"/>
          <w:sz w:val="24"/>
          <w:szCs w:val="24"/>
        </w:rPr>
        <w:t>公司于2024年</w:t>
      </w:r>
      <w:r>
        <w:rPr>
          <w:rFonts w:hint="eastAsia" w:ascii="宋体" w:hAnsi="宋体"/>
          <w:color w:val="000000"/>
          <w:sz w:val="24"/>
          <w:szCs w:val="24"/>
          <w:lang w:val="en-US" w:eastAsia="zh-CN"/>
        </w:rPr>
        <w:t>9</w:t>
      </w:r>
      <w:r>
        <w:rPr>
          <w:rFonts w:hint="eastAsia" w:ascii="宋体" w:hAnsi="宋体"/>
          <w:color w:val="000000"/>
          <w:sz w:val="24"/>
          <w:szCs w:val="24"/>
        </w:rPr>
        <w:t>月</w:t>
      </w:r>
      <w:r>
        <w:rPr>
          <w:rFonts w:hint="eastAsia" w:ascii="宋体" w:hAnsi="宋体"/>
          <w:color w:val="000000"/>
          <w:sz w:val="24"/>
          <w:szCs w:val="24"/>
          <w:lang w:val="en-US" w:eastAsia="zh-CN"/>
        </w:rPr>
        <w:t>5</w:t>
      </w:r>
      <w:r>
        <w:rPr>
          <w:rFonts w:hint="eastAsia" w:ascii="宋体" w:hAnsi="宋体"/>
          <w:color w:val="000000"/>
          <w:sz w:val="24"/>
          <w:szCs w:val="24"/>
        </w:rPr>
        <w:t>日与上海浦东发展银行股份有限公司重庆分行签署了相关</w:t>
      </w:r>
      <w:r>
        <w:rPr>
          <w:rFonts w:hint="eastAsia" w:ascii="宋体" w:hAnsi="宋体"/>
          <w:color w:val="000000"/>
          <w:sz w:val="24"/>
          <w:szCs w:val="24"/>
          <w:lang w:val="en-US" w:eastAsia="zh-CN"/>
        </w:rPr>
        <w:t>理财</w:t>
      </w:r>
      <w:r>
        <w:rPr>
          <w:rFonts w:hint="eastAsia" w:ascii="宋体" w:hAnsi="宋体"/>
          <w:color w:val="000000"/>
          <w:sz w:val="24"/>
          <w:szCs w:val="24"/>
        </w:rPr>
        <w:t>文件，购买了相关理财产品，该产品收益自2024年9月6日起至2024年10月8日止，具体内容详见公司在上海证券交易所网站披露的</w:t>
      </w:r>
      <w:r>
        <w:rPr>
          <w:rFonts w:hint="eastAsia" w:ascii="宋体" w:hAnsi="宋体"/>
          <w:color w:val="000000"/>
          <w:sz w:val="24"/>
          <w:szCs w:val="24"/>
          <w:lang w:eastAsia="zh-CN"/>
        </w:rPr>
        <w:t>《</w:t>
      </w:r>
      <w:r>
        <w:rPr>
          <w:rFonts w:hint="eastAsia" w:ascii="宋体" w:hAnsi="宋体"/>
          <w:color w:val="000000"/>
          <w:sz w:val="24"/>
          <w:szCs w:val="24"/>
        </w:rPr>
        <w:t>关于使用暂时闲置募集资金进行现金管理进展公告</w:t>
      </w:r>
      <w:r>
        <w:rPr>
          <w:rFonts w:hint="eastAsia" w:ascii="宋体" w:hAnsi="宋体"/>
          <w:color w:val="000000"/>
          <w:sz w:val="24"/>
          <w:szCs w:val="24"/>
          <w:lang w:eastAsia="zh-CN"/>
        </w:rPr>
        <w:t>》（</w:t>
      </w:r>
      <w:r>
        <w:rPr>
          <w:rFonts w:hint="eastAsia" w:ascii="宋体" w:hAnsi="宋体"/>
          <w:color w:val="000000"/>
          <w:sz w:val="24"/>
          <w:szCs w:val="24"/>
          <w:lang w:val="en-US" w:eastAsia="zh-CN"/>
        </w:rPr>
        <w:t>编号：2024-058</w:t>
      </w:r>
      <w:r>
        <w:rPr>
          <w:rFonts w:hint="eastAsia" w:ascii="宋体" w:hAnsi="宋体"/>
          <w:color w:val="000000"/>
          <w:sz w:val="24"/>
          <w:szCs w:val="24"/>
          <w:lang w:eastAsia="zh-CN"/>
        </w:rPr>
        <w:t>）</w:t>
      </w:r>
      <w:r>
        <w:rPr>
          <w:rFonts w:hint="eastAsia" w:ascii="宋体" w:hAnsi="宋体"/>
          <w:color w:val="000000"/>
          <w:sz w:val="24"/>
          <w:szCs w:val="24"/>
        </w:rPr>
        <w:t>。</w:t>
      </w:r>
    </w:p>
    <w:p w14:paraId="0C0EF461">
      <w:pPr>
        <w:autoSpaceDE w:val="0"/>
        <w:autoSpaceDN w:val="0"/>
        <w:adjustRightInd w:val="0"/>
        <w:snapToGrid w:val="0"/>
        <w:spacing w:line="560" w:lineRule="exact"/>
        <w:ind w:firstLine="480" w:firstLineChars="200"/>
        <w:rPr>
          <w:rFonts w:hint="default" w:ascii="宋体" w:hAnsi="宋体" w:eastAsiaTheme="minorEastAsia"/>
          <w:color w:val="000000"/>
          <w:sz w:val="24"/>
          <w:szCs w:val="24"/>
          <w:lang w:val="en-US" w:eastAsia="zh-CN"/>
        </w:rPr>
      </w:pPr>
      <w:r>
        <w:rPr>
          <w:rFonts w:hint="eastAsia" w:ascii="宋体" w:hAnsi="宋体"/>
          <w:color w:val="000000"/>
          <w:sz w:val="24"/>
          <w:szCs w:val="24"/>
          <w:lang w:val="en-US" w:eastAsia="zh-CN"/>
        </w:rPr>
        <w:t>近日，上述投资产品已到期赎回，投资产品本金和利息已全部收回，具体情况如下：</w:t>
      </w:r>
    </w:p>
    <w:tbl>
      <w:tblPr>
        <w:tblStyle w:val="9"/>
        <w:tblpPr w:leftFromText="180" w:rightFromText="180" w:vertAnchor="text" w:horzAnchor="page" w:tblpX="1755" w:tblpY="352"/>
        <w:tblOverlap w:val="never"/>
        <w:tblW w:w="48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858"/>
        <w:gridCol w:w="1101"/>
        <w:gridCol w:w="1067"/>
        <w:gridCol w:w="1385"/>
        <w:gridCol w:w="1069"/>
        <w:gridCol w:w="1067"/>
        <w:gridCol w:w="759"/>
      </w:tblGrid>
      <w:tr w14:paraId="4584C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010" w:type="dxa"/>
            <w:vAlign w:val="center"/>
          </w:tcPr>
          <w:p w14:paraId="362981AF">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b/>
                <w:sz w:val="18"/>
                <w:szCs w:val="18"/>
              </w:rPr>
            </w:pPr>
            <w:r>
              <w:rPr>
                <w:b/>
                <w:sz w:val="18"/>
                <w:szCs w:val="18"/>
              </w:rPr>
              <w:t>受托</w:t>
            </w:r>
          </w:p>
          <w:p w14:paraId="43F90DDB">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b/>
                <w:color w:val="000000"/>
                <w:sz w:val="18"/>
                <w:szCs w:val="18"/>
              </w:rPr>
            </w:pPr>
            <w:r>
              <w:rPr>
                <w:b/>
                <w:sz w:val="18"/>
                <w:szCs w:val="18"/>
              </w:rPr>
              <w:t>机构</w:t>
            </w:r>
          </w:p>
        </w:tc>
        <w:tc>
          <w:tcPr>
            <w:tcW w:w="858" w:type="dxa"/>
            <w:vAlign w:val="center"/>
          </w:tcPr>
          <w:p w14:paraId="56B52B8B">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b/>
                <w:sz w:val="18"/>
                <w:szCs w:val="18"/>
              </w:rPr>
            </w:pPr>
            <w:r>
              <w:rPr>
                <w:b/>
                <w:sz w:val="18"/>
                <w:szCs w:val="18"/>
              </w:rPr>
              <w:t>产品</w:t>
            </w:r>
          </w:p>
          <w:p w14:paraId="7E235207">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b/>
                <w:color w:val="000000"/>
                <w:sz w:val="18"/>
                <w:szCs w:val="18"/>
              </w:rPr>
            </w:pPr>
            <w:r>
              <w:rPr>
                <w:b/>
                <w:sz w:val="18"/>
                <w:szCs w:val="18"/>
              </w:rPr>
              <w:t>类型</w:t>
            </w:r>
          </w:p>
        </w:tc>
        <w:tc>
          <w:tcPr>
            <w:tcW w:w="1101" w:type="dxa"/>
            <w:vAlign w:val="center"/>
          </w:tcPr>
          <w:p w14:paraId="301F9574">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b/>
                <w:color w:val="000000"/>
                <w:sz w:val="18"/>
                <w:szCs w:val="18"/>
              </w:rPr>
            </w:pPr>
            <w:r>
              <w:rPr>
                <w:b/>
                <w:sz w:val="18"/>
                <w:szCs w:val="18"/>
              </w:rPr>
              <w:t>产品名称</w:t>
            </w:r>
          </w:p>
        </w:tc>
        <w:tc>
          <w:tcPr>
            <w:tcW w:w="1067" w:type="dxa"/>
            <w:vAlign w:val="center"/>
          </w:tcPr>
          <w:p w14:paraId="315EDC5D">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b/>
                <w:sz w:val="18"/>
                <w:szCs w:val="18"/>
              </w:rPr>
            </w:pPr>
            <w:r>
              <w:rPr>
                <w:b/>
                <w:sz w:val="18"/>
                <w:szCs w:val="18"/>
              </w:rPr>
              <w:t>金额</w:t>
            </w:r>
          </w:p>
          <w:p w14:paraId="56D33B5F">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b/>
                <w:color w:val="000000"/>
                <w:sz w:val="18"/>
                <w:szCs w:val="18"/>
              </w:rPr>
            </w:pPr>
            <w:r>
              <w:rPr>
                <w:b/>
                <w:sz w:val="18"/>
                <w:szCs w:val="18"/>
              </w:rPr>
              <w:t>（万元）</w:t>
            </w:r>
          </w:p>
        </w:tc>
        <w:tc>
          <w:tcPr>
            <w:tcW w:w="1385" w:type="dxa"/>
            <w:vAlign w:val="center"/>
          </w:tcPr>
          <w:p w14:paraId="544D4E25">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b/>
                <w:sz w:val="18"/>
                <w:szCs w:val="18"/>
              </w:rPr>
            </w:pPr>
            <w:r>
              <w:rPr>
                <w:b/>
                <w:sz w:val="18"/>
                <w:szCs w:val="18"/>
              </w:rPr>
              <w:t>预计</w:t>
            </w:r>
          </w:p>
          <w:p w14:paraId="76987439">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b/>
                <w:color w:val="000000"/>
                <w:sz w:val="18"/>
                <w:szCs w:val="18"/>
              </w:rPr>
            </w:pPr>
            <w:r>
              <w:rPr>
                <w:b/>
                <w:sz w:val="18"/>
                <w:szCs w:val="18"/>
              </w:rPr>
              <w:t>年化收益率</w:t>
            </w:r>
          </w:p>
        </w:tc>
        <w:tc>
          <w:tcPr>
            <w:tcW w:w="1069" w:type="dxa"/>
            <w:vAlign w:val="center"/>
          </w:tcPr>
          <w:p w14:paraId="43C4AE60">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b/>
                <w:sz w:val="18"/>
                <w:szCs w:val="18"/>
              </w:rPr>
            </w:pPr>
            <w:r>
              <w:rPr>
                <w:rFonts w:hint="eastAsia"/>
                <w:b/>
                <w:sz w:val="18"/>
                <w:szCs w:val="18"/>
              </w:rPr>
              <w:t>实际</w:t>
            </w:r>
            <w:r>
              <w:rPr>
                <w:b/>
                <w:sz w:val="18"/>
                <w:szCs w:val="18"/>
              </w:rPr>
              <w:t>年化</w:t>
            </w:r>
          </w:p>
          <w:p w14:paraId="68B1349B">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b/>
                <w:color w:val="000000"/>
                <w:sz w:val="18"/>
                <w:szCs w:val="18"/>
              </w:rPr>
            </w:pPr>
            <w:r>
              <w:rPr>
                <w:b/>
                <w:sz w:val="18"/>
                <w:szCs w:val="18"/>
              </w:rPr>
              <w:t>收益率</w:t>
            </w:r>
          </w:p>
        </w:tc>
        <w:tc>
          <w:tcPr>
            <w:tcW w:w="1067" w:type="dxa"/>
            <w:vAlign w:val="center"/>
          </w:tcPr>
          <w:p w14:paraId="6CED19B3">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b/>
                <w:color w:val="000000"/>
                <w:sz w:val="18"/>
                <w:szCs w:val="18"/>
              </w:rPr>
            </w:pPr>
            <w:r>
              <w:rPr>
                <w:rFonts w:hint="eastAsia" w:ascii="宋体" w:hAnsi="宋体"/>
                <w:b/>
                <w:color w:val="000000"/>
                <w:sz w:val="18"/>
                <w:szCs w:val="18"/>
              </w:rPr>
              <w:t>赎回金额</w:t>
            </w:r>
          </w:p>
          <w:p w14:paraId="3DAD5976">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b/>
                <w:color w:val="000000"/>
                <w:sz w:val="18"/>
                <w:szCs w:val="18"/>
              </w:rPr>
            </w:pPr>
            <w:r>
              <w:rPr>
                <w:rFonts w:hint="eastAsia" w:ascii="宋体" w:hAnsi="宋体"/>
                <w:b/>
                <w:color w:val="000000"/>
                <w:sz w:val="18"/>
                <w:szCs w:val="18"/>
              </w:rPr>
              <w:t>（万元）</w:t>
            </w:r>
          </w:p>
        </w:tc>
        <w:tc>
          <w:tcPr>
            <w:tcW w:w="759" w:type="dxa"/>
            <w:vAlign w:val="center"/>
          </w:tcPr>
          <w:p w14:paraId="3B324A27">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b/>
                <w:sz w:val="18"/>
                <w:szCs w:val="18"/>
              </w:rPr>
            </w:pPr>
            <w:r>
              <w:rPr>
                <w:rFonts w:hint="eastAsia"/>
                <w:b/>
                <w:sz w:val="18"/>
                <w:szCs w:val="18"/>
              </w:rPr>
              <w:t>实际收益</w:t>
            </w:r>
          </w:p>
          <w:p w14:paraId="51EBE419">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b/>
                <w:sz w:val="18"/>
                <w:szCs w:val="18"/>
              </w:rPr>
            </w:pPr>
            <w:r>
              <w:rPr>
                <w:rFonts w:hint="eastAsia"/>
                <w:b/>
                <w:sz w:val="18"/>
                <w:szCs w:val="18"/>
              </w:rPr>
              <w:t>（万元）</w:t>
            </w:r>
          </w:p>
        </w:tc>
      </w:tr>
      <w:tr w14:paraId="42D28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atLeast"/>
        </w:trPr>
        <w:tc>
          <w:tcPr>
            <w:tcW w:w="1010" w:type="dxa"/>
            <w:vAlign w:val="center"/>
          </w:tcPr>
          <w:p w14:paraId="54231189">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color w:val="000000"/>
                <w:sz w:val="18"/>
                <w:szCs w:val="18"/>
              </w:rPr>
            </w:pPr>
            <w:r>
              <w:rPr>
                <w:rFonts w:hint="eastAsia" w:ascii="宋体" w:hAnsi="宋体"/>
                <w:color w:val="000000"/>
                <w:sz w:val="18"/>
                <w:szCs w:val="18"/>
              </w:rPr>
              <w:t>上海浦东发展银行股份有限公司重庆分行</w:t>
            </w:r>
          </w:p>
        </w:tc>
        <w:tc>
          <w:tcPr>
            <w:tcW w:w="858" w:type="dxa"/>
            <w:vAlign w:val="center"/>
          </w:tcPr>
          <w:p w14:paraId="4A14E737">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color w:val="000000"/>
                <w:sz w:val="18"/>
                <w:szCs w:val="18"/>
              </w:rPr>
            </w:pPr>
            <w:r>
              <w:rPr>
                <w:rFonts w:hint="eastAsia" w:ascii="宋体" w:hAnsi="宋体"/>
                <w:color w:val="000000"/>
                <w:sz w:val="18"/>
                <w:szCs w:val="18"/>
              </w:rPr>
              <w:t>结构性存款</w:t>
            </w:r>
          </w:p>
        </w:tc>
        <w:tc>
          <w:tcPr>
            <w:tcW w:w="1101" w:type="dxa"/>
            <w:vAlign w:val="center"/>
          </w:tcPr>
          <w:p w14:paraId="0CBA2D06">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color w:val="000000"/>
                <w:sz w:val="18"/>
                <w:szCs w:val="18"/>
              </w:rPr>
            </w:pPr>
            <w:r>
              <w:rPr>
                <w:rFonts w:hint="eastAsia" w:ascii="宋体" w:hAnsi="宋体"/>
                <w:color w:val="000000"/>
                <w:sz w:val="18"/>
                <w:szCs w:val="18"/>
              </w:rPr>
              <w:t>利多多公司稳利24JG3455期(1个月看涨网点专属)人民币对公结构性存款</w:t>
            </w:r>
          </w:p>
        </w:tc>
        <w:tc>
          <w:tcPr>
            <w:tcW w:w="1067" w:type="dxa"/>
            <w:vAlign w:val="center"/>
          </w:tcPr>
          <w:p w14:paraId="3DBDC252">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right"/>
              <w:textAlignment w:val="auto"/>
              <w:rPr>
                <w:rFonts w:ascii="宋体" w:hAnsi="宋体"/>
                <w:color w:val="000000"/>
                <w:sz w:val="18"/>
                <w:szCs w:val="18"/>
              </w:rPr>
            </w:pPr>
            <w:r>
              <w:rPr>
                <w:rFonts w:hint="eastAsia" w:ascii="宋体" w:hAnsi="宋体"/>
                <w:color w:val="000000"/>
                <w:sz w:val="18"/>
                <w:szCs w:val="18"/>
                <w:lang w:val="en-US" w:eastAsia="zh-CN"/>
              </w:rPr>
              <w:t>2,500.00</w:t>
            </w:r>
          </w:p>
        </w:tc>
        <w:tc>
          <w:tcPr>
            <w:tcW w:w="1385" w:type="dxa"/>
            <w:vAlign w:val="center"/>
          </w:tcPr>
          <w:p w14:paraId="78145DEB">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right"/>
              <w:textAlignment w:val="auto"/>
              <w:rPr>
                <w:rFonts w:ascii="宋体" w:hAnsi="宋体"/>
                <w:color w:val="000000"/>
                <w:sz w:val="18"/>
                <w:szCs w:val="18"/>
                <w:highlight w:val="yellow"/>
              </w:rPr>
            </w:pPr>
            <w:r>
              <w:rPr>
                <w:rFonts w:hint="default" w:ascii="Times New Roman" w:hAnsi="Times New Roman"/>
                <w:color w:val="000000"/>
                <w:sz w:val="18"/>
                <w:szCs w:val="18"/>
              </w:rPr>
              <w:t>1.</w:t>
            </w:r>
            <w:r>
              <w:rPr>
                <w:rFonts w:hint="eastAsia" w:ascii="Times New Roman" w:hAnsi="Times New Roman"/>
                <w:color w:val="000000"/>
                <w:sz w:val="18"/>
                <w:szCs w:val="18"/>
                <w:lang w:val="en-US" w:eastAsia="zh-CN"/>
              </w:rPr>
              <w:t>1</w:t>
            </w:r>
            <w:bookmarkStart w:id="0" w:name="_GoBack"/>
            <w:bookmarkEnd w:id="0"/>
            <w:r>
              <w:rPr>
                <w:rFonts w:hint="default" w:ascii="Times New Roman" w:hAnsi="Times New Roman"/>
                <w:color w:val="000000"/>
                <w:sz w:val="18"/>
                <w:szCs w:val="18"/>
              </w:rPr>
              <w:t>0%-2.</w:t>
            </w:r>
            <w:r>
              <w:rPr>
                <w:rFonts w:hint="eastAsia" w:ascii="Times New Roman" w:hAnsi="Times New Roman"/>
                <w:color w:val="000000"/>
                <w:sz w:val="18"/>
                <w:szCs w:val="18"/>
                <w:lang w:val="en-US" w:eastAsia="zh-CN"/>
              </w:rPr>
              <w:t>3</w:t>
            </w:r>
            <w:r>
              <w:rPr>
                <w:rFonts w:hint="default" w:ascii="Times New Roman" w:hAnsi="Times New Roman"/>
                <w:color w:val="000000"/>
                <w:sz w:val="18"/>
                <w:szCs w:val="18"/>
              </w:rPr>
              <w:t>5%</w:t>
            </w:r>
          </w:p>
        </w:tc>
        <w:tc>
          <w:tcPr>
            <w:tcW w:w="1069" w:type="dxa"/>
            <w:vAlign w:val="center"/>
          </w:tcPr>
          <w:p w14:paraId="46FD9E4B">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right"/>
              <w:textAlignment w:val="auto"/>
              <w:rPr>
                <w:rFonts w:ascii="宋体" w:hAnsi="宋体"/>
                <w:color w:val="000000"/>
                <w:sz w:val="18"/>
                <w:szCs w:val="18"/>
              </w:rPr>
            </w:pPr>
            <w:r>
              <w:rPr>
                <w:rFonts w:hint="eastAsia" w:ascii="宋体" w:hAnsi="宋体"/>
                <w:color w:val="000000"/>
                <w:sz w:val="18"/>
                <w:szCs w:val="18"/>
                <w:lang w:val="en-US" w:eastAsia="zh-CN"/>
              </w:rPr>
              <w:t>2.18</w:t>
            </w:r>
            <w:r>
              <w:rPr>
                <w:rFonts w:hint="eastAsia" w:ascii="宋体" w:hAnsi="宋体"/>
                <w:color w:val="000000"/>
                <w:sz w:val="18"/>
                <w:szCs w:val="18"/>
              </w:rPr>
              <w:t>%</w:t>
            </w:r>
          </w:p>
        </w:tc>
        <w:tc>
          <w:tcPr>
            <w:tcW w:w="1067" w:type="dxa"/>
            <w:vAlign w:val="center"/>
          </w:tcPr>
          <w:p w14:paraId="6D03B033">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right"/>
              <w:textAlignment w:val="auto"/>
              <w:rPr>
                <w:rFonts w:ascii="宋体" w:hAnsi="宋体"/>
                <w:color w:val="000000"/>
                <w:sz w:val="18"/>
                <w:szCs w:val="18"/>
              </w:rPr>
            </w:pPr>
            <w:r>
              <w:rPr>
                <w:rFonts w:hint="eastAsia" w:ascii="宋体" w:hAnsi="宋体"/>
                <w:color w:val="000000"/>
                <w:sz w:val="18"/>
                <w:szCs w:val="18"/>
                <w:lang w:val="en-US" w:eastAsia="zh-CN"/>
              </w:rPr>
              <w:t>2,500.00</w:t>
            </w:r>
          </w:p>
        </w:tc>
        <w:tc>
          <w:tcPr>
            <w:tcW w:w="759" w:type="dxa"/>
            <w:vAlign w:val="center"/>
          </w:tcPr>
          <w:p w14:paraId="1E0676FA">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right"/>
              <w:textAlignment w:val="auto"/>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4.78</w:t>
            </w:r>
          </w:p>
        </w:tc>
      </w:tr>
    </w:tbl>
    <w:p w14:paraId="2C845A56">
      <w:pPr>
        <w:adjustRightInd w:val="0"/>
        <w:snapToGrid w:val="0"/>
        <w:spacing w:line="360" w:lineRule="auto"/>
        <w:rPr>
          <w:rFonts w:hint="eastAsia" w:ascii="宋体" w:hAnsi="宋体" w:eastAsia="宋体"/>
          <w:color w:val="000000"/>
          <w:sz w:val="24"/>
          <w:szCs w:val="24"/>
        </w:rPr>
      </w:pPr>
    </w:p>
    <w:p w14:paraId="7F0BE9D8">
      <w:pPr>
        <w:adjustRightInd w:val="0"/>
        <w:snapToGrid w:val="0"/>
        <w:spacing w:line="360" w:lineRule="auto"/>
        <w:rPr>
          <w:rFonts w:ascii="宋体" w:hAnsi="宋体"/>
          <w:b/>
          <w:sz w:val="24"/>
          <w:szCs w:val="24"/>
        </w:rPr>
      </w:pPr>
      <w:r>
        <w:rPr>
          <w:rFonts w:hint="eastAsia" w:ascii="宋体" w:hAnsi="宋体" w:eastAsia="宋体"/>
          <w:b/>
          <w:bCs/>
          <w:color w:val="000000"/>
          <w:sz w:val="24"/>
          <w:szCs w:val="24"/>
        </w:rPr>
        <w:t>三、</w:t>
      </w:r>
      <w:r>
        <w:rPr>
          <w:rFonts w:hint="eastAsia" w:ascii="宋体" w:hAnsi="宋体"/>
          <w:b/>
          <w:sz w:val="24"/>
          <w:szCs w:val="24"/>
        </w:rPr>
        <w:t>截止本公告日，公司最近十二个月闲置募集资金进行现金</w:t>
      </w:r>
      <w:r>
        <w:rPr>
          <w:rFonts w:hint="eastAsia" w:ascii="宋体" w:hAnsi="宋体"/>
          <w:b/>
          <w:sz w:val="24"/>
          <w:szCs w:val="24"/>
          <w:lang w:val="en-US" w:eastAsia="zh-CN"/>
        </w:rPr>
        <w:t>管理余额</w:t>
      </w:r>
      <w:r>
        <w:rPr>
          <w:rFonts w:hint="eastAsia" w:ascii="宋体" w:hAnsi="宋体"/>
          <w:b/>
          <w:sz w:val="24"/>
          <w:szCs w:val="24"/>
        </w:rPr>
        <w:t>情况</w:t>
      </w:r>
    </w:p>
    <w:tbl>
      <w:tblPr>
        <w:tblStyle w:val="8"/>
        <w:tblW w:w="83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3"/>
        <w:gridCol w:w="2100"/>
        <w:gridCol w:w="1757"/>
        <w:gridCol w:w="1757"/>
        <w:gridCol w:w="1273"/>
      </w:tblGrid>
      <w:tr w14:paraId="44DEC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9" w:hRule="atLeast"/>
        </w:trPr>
        <w:tc>
          <w:tcPr>
            <w:tcW w:w="1413" w:type="dxa"/>
            <w:noWrap/>
            <w:vAlign w:val="center"/>
          </w:tcPr>
          <w:p w14:paraId="5C19240B">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序号</w:t>
            </w:r>
          </w:p>
        </w:tc>
        <w:tc>
          <w:tcPr>
            <w:tcW w:w="2100" w:type="dxa"/>
            <w:vAlign w:val="center"/>
          </w:tcPr>
          <w:p w14:paraId="3FB5EE78">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募集资金投资项目</w:t>
            </w:r>
          </w:p>
        </w:tc>
        <w:tc>
          <w:tcPr>
            <w:tcW w:w="1757" w:type="dxa"/>
            <w:noWrap/>
            <w:vAlign w:val="center"/>
          </w:tcPr>
          <w:p w14:paraId="28682215">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开户银行</w:t>
            </w:r>
          </w:p>
        </w:tc>
        <w:tc>
          <w:tcPr>
            <w:tcW w:w="1757" w:type="dxa"/>
            <w:noWrap/>
            <w:vAlign w:val="center"/>
          </w:tcPr>
          <w:p w14:paraId="046817EB">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募集资金专用账号</w:t>
            </w:r>
          </w:p>
        </w:tc>
        <w:tc>
          <w:tcPr>
            <w:tcW w:w="1273" w:type="dxa"/>
            <w:noWrap/>
            <w:vAlign w:val="center"/>
          </w:tcPr>
          <w:p w14:paraId="271F8178">
            <w:pPr>
              <w:widowControl/>
              <w:jc w:val="left"/>
              <w:textAlignment w:val="center"/>
              <w:rPr>
                <w:rFonts w:ascii="宋体" w:hAnsi="宋体" w:cs="宋体"/>
                <w:b/>
                <w:bCs/>
                <w:sz w:val="18"/>
                <w:szCs w:val="18"/>
              </w:rPr>
            </w:pPr>
            <w:r>
              <w:rPr>
                <w:rFonts w:hint="eastAsia" w:ascii="宋体" w:hAnsi="宋体" w:cs="宋体"/>
                <w:b/>
                <w:bCs/>
                <w:kern w:val="0"/>
                <w:sz w:val="18"/>
                <w:szCs w:val="18"/>
                <w:lang w:bidi="ar"/>
              </w:rPr>
              <w:t>截止2024年</w:t>
            </w:r>
            <w:r>
              <w:rPr>
                <w:rFonts w:hint="eastAsia" w:ascii="宋体" w:hAnsi="宋体" w:cs="宋体"/>
                <w:b/>
                <w:bCs/>
                <w:kern w:val="0"/>
                <w:sz w:val="18"/>
                <w:szCs w:val="18"/>
                <w:lang w:val="en-US" w:eastAsia="zh-CN" w:bidi="ar"/>
              </w:rPr>
              <w:t>10</w:t>
            </w:r>
            <w:r>
              <w:rPr>
                <w:rFonts w:ascii="宋体" w:hAnsi="宋体" w:cs="宋体"/>
                <w:b/>
                <w:bCs/>
                <w:kern w:val="0"/>
                <w:sz w:val="18"/>
                <w:szCs w:val="18"/>
                <w:lang w:bidi="ar"/>
              </w:rPr>
              <w:t>月</w:t>
            </w:r>
            <w:r>
              <w:rPr>
                <w:rFonts w:hint="eastAsia" w:ascii="宋体" w:hAnsi="宋体" w:cs="宋体"/>
                <w:b/>
                <w:bCs/>
                <w:kern w:val="0"/>
                <w:sz w:val="18"/>
                <w:szCs w:val="18"/>
                <w:lang w:val="en-US" w:eastAsia="zh-CN" w:bidi="ar"/>
              </w:rPr>
              <w:t>8</w:t>
            </w:r>
            <w:r>
              <w:rPr>
                <w:rFonts w:ascii="宋体" w:hAnsi="宋体" w:cs="宋体"/>
                <w:b/>
                <w:bCs/>
                <w:kern w:val="0"/>
                <w:sz w:val="18"/>
                <w:szCs w:val="18"/>
                <w:lang w:bidi="ar"/>
              </w:rPr>
              <w:t>日</w:t>
            </w:r>
            <w:r>
              <w:rPr>
                <w:rFonts w:hint="eastAsia" w:ascii="宋体" w:hAnsi="宋体" w:cs="宋体"/>
                <w:b/>
                <w:bCs/>
                <w:kern w:val="0"/>
                <w:sz w:val="18"/>
                <w:szCs w:val="18"/>
                <w:lang w:bidi="ar"/>
              </w:rPr>
              <w:t>协议</w:t>
            </w:r>
            <w:r>
              <w:rPr>
                <w:rFonts w:ascii="宋体" w:hAnsi="宋体" w:cs="宋体"/>
                <w:b/>
                <w:bCs/>
                <w:kern w:val="0"/>
                <w:sz w:val="18"/>
                <w:szCs w:val="18"/>
                <w:lang w:bidi="ar"/>
              </w:rPr>
              <w:t>存款余额</w:t>
            </w:r>
            <w:r>
              <w:rPr>
                <w:rFonts w:hint="eastAsia" w:ascii="宋体" w:hAnsi="宋体" w:cs="宋体"/>
                <w:b/>
                <w:bCs/>
                <w:kern w:val="0"/>
                <w:sz w:val="18"/>
                <w:szCs w:val="18"/>
                <w:lang w:bidi="ar"/>
              </w:rPr>
              <w:t>（万元）</w:t>
            </w:r>
          </w:p>
        </w:tc>
      </w:tr>
      <w:tr w14:paraId="57CF7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1" w:hRule="atLeast"/>
        </w:trPr>
        <w:tc>
          <w:tcPr>
            <w:tcW w:w="1413" w:type="dxa"/>
            <w:noWrap/>
            <w:vAlign w:val="center"/>
          </w:tcPr>
          <w:p w14:paraId="721403C8">
            <w:pPr>
              <w:widowControl/>
              <w:jc w:val="center"/>
              <w:textAlignment w:val="center"/>
              <w:rPr>
                <w:rFonts w:ascii="宋体" w:hAnsi="宋体" w:cs="宋体"/>
                <w:sz w:val="18"/>
                <w:szCs w:val="18"/>
              </w:rPr>
            </w:pPr>
            <w:r>
              <w:rPr>
                <w:rFonts w:ascii="宋体" w:hAnsi="宋体" w:cs="宋体"/>
                <w:kern w:val="0"/>
                <w:sz w:val="18"/>
                <w:szCs w:val="18"/>
                <w:lang w:bidi="ar"/>
              </w:rPr>
              <w:t>1</w:t>
            </w:r>
          </w:p>
        </w:tc>
        <w:tc>
          <w:tcPr>
            <w:tcW w:w="2100" w:type="dxa"/>
            <w:vAlign w:val="center"/>
          </w:tcPr>
          <w:p w14:paraId="79AE81AF">
            <w:pPr>
              <w:widowControl/>
              <w:jc w:val="left"/>
              <w:textAlignment w:val="center"/>
              <w:rPr>
                <w:rFonts w:ascii="宋体" w:hAnsi="宋体" w:cs="宋体"/>
                <w:sz w:val="18"/>
                <w:szCs w:val="18"/>
              </w:rPr>
            </w:pPr>
            <w:r>
              <w:rPr>
                <w:rFonts w:hint="eastAsia" w:ascii="宋体" w:hAnsi="宋体" w:cs="宋体"/>
                <w:kern w:val="0"/>
                <w:sz w:val="18"/>
                <w:szCs w:val="18"/>
                <w:lang w:bidi="ar"/>
              </w:rPr>
              <w:t>智能成套电气设备产业基地建设项目、智控设备及金属制品智能工厂建设项目（一期）</w:t>
            </w:r>
          </w:p>
        </w:tc>
        <w:tc>
          <w:tcPr>
            <w:tcW w:w="1757" w:type="dxa"/>
            <w:vAlign w:val="center"/>
          </w:tcPr>
          <w:p w14:paraId="6949F0C1">
            <w:pPr>
              <w:widowControl/>
              <w:jc w:val="left"/>
              <w:textAlignment w:val="center"/>
              <w:rPr>
                <w:rFonts w:ascii="宋体" w:hAnsi="宋体" w:cs="宋体"/>
                <w:sz w:val="18"/>
                <w:szCs w:val="18"/>
              </w:rPr>
            </w:pPr>
            <w:r>
              <w:rPr>
                <w:rFonts w:hint="eastAsia" w:ascii="宋体" w:hAnsi="宋体" w:cs="宋体"/>
                <w:kern w:val="0"/>
                <w:sz w:val="18"/>
                <w:szCs w:val="18"/>
                <w:lang w:bidi="ar"/>
              </w:rPr>
              <w:t>哈尔滨银行股份有限公司重庆分行</w:t>
            </w:r>
          </w:p>
        </w:tc>
        <w:tc>
          <w:tcPr>
            <w:tcW w:w="1757" w:type="dxa"/>
            <w:noWrap/>
            <w:vAlign w:val="center"/>
          </w:tcPr>
          <w:p w14:paraId="6E13F048">
            <w:pPr>
              <w:widowControl/>
              <w:jc w:val="center"/>
              <w:textAlignment w:val="center"/>
              <w:rPr>
                <w:rFonts w:ascii="宋体" w:hAnsi="宋体" w:cs="宋体"/>
                <w:sz w:val="18"/>
                <w:szCs w:val="18"/>
              </w:rPr>
            </w:pPr>
            <w:r>
              <w:rPr>
                <w:rFonts w:ascii="宋体" w:hAnsi="宋体" w:cs="宋体"/>
                <w:kern w:val="0"/>
                <w:sz w:val="18"/>
                <w:szCs w:val="18"/>
                <w:lang w:bidi="ar"/>
              </w:rPr>
              <w:t>18010000001689409</w:t>
            </w:r>
          </w:p>
        </w:tc>
        <w:tc>
          <w:tcPr>
            <w:tcW w:w="1273" w:type="dxa"/>
            <w:noWrap/>
            <w:vAlign w:val="center"/>
          </w:tcPr>
          <w:p w14:paraId="1DD98181">
            <w:pPr>
              <w:widowControl/>
              <w:jc w:val="right"/>
              <w:textAlignment w:val="center"/>
              <w:rPr>
                <w:rFonts w:hint="default" w:ascii="宋体" w:hAnsi="宋体" w:cs="宋体"/>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 xml:space="preserve"> 8,083.61 </w:t>
            </w:r>
          </w:p>
        </w:tc>
      </w:tr>
      <w:tr w14:paraId="66768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9" w:hRule="atLeast"/>
        </w:trPr>
        <w:tc>
          <w:tcPr>
            <w:tcW w:w="1413" w:type="dxa"/>
            <w:noWrap/>
            <w:vAlign w:val="center"/>
          </w:tcPr>
          <w:p w14:paraId="5387A3BD">
            <w:pPr>
              <w:widowControl/>
              <w:jc w:val="center"/>
              <w:textAlignment w:val="center"/>
              <w:rPr>
                <w:rFonts w:ascii="宋体" w:hAnsi="宋体" w:cs="宋体"/>
                <w:sz w:val="18"/>
                <w:szCs w:val="18"/>
              </w:rPr>
            </w:pPr>
            <w:r>
              <w:rPr>
                <w:rFonts w:ascii="宋体" w:hAnsi="宋体" w:cs="宋体"/>
                <w:kern w:val="0"/>
                <w:sz w:val="18"/>
                <w:szCs w:val="18"/>
                <w:lang w:bidi="ar"/>
              </w:rPr>
              <w:t>2</w:t>
            </w:r>
          </w:p>
        </w:tc>
        <w:tc>
          <w:tcPr>
            <w:tcW w:w="2100" w:type="dxa"/>
            <w:vAlign w:val="center"/>
          </w:tcPr>
          <w:p w14:paraId="2762B1FA">
            <w:pPr>
              <w:widowControl/>
              <w:jc w:val="left"/>
              <w:textAlignment w:val="center"/>
              <w:rPr>
                <w:rFonts w:ascii="宋体" w:hAnsi="宋体" w:cs="宋体"/>
                <w:sz w:val="18"/>
                <w:szCs w:val="18"/>
              </w:rPr>
            </w:pPr>
            <w:r>
              <w:rPr>
                <w:rFonts w:ascii="宋体" w:hAnsi="宋体" w:cs="宋体"/>
                <w:kern w:val="0"/>
                <w:sz w:val="18"/>
                <w:szCs w:val="18"/>
                <w:lang w:bidi="ar"/>
              </w:rPr>
              <w:t>110kV及以下节能型变压器智能化工厂技改项目</w:t>
            </w:r>
          </w:p>
        </w:tc>
        <w:tc>
          <w:tcPr>
            <w:tcW w:w="1757" w:type="dxa"/>
            <w:vAlign w:val="center"/>
          </w:tcPr>
          <w:p w14:paraId="4632A396">
            <w:pPr>
              <w:widowControl/>
              <w:jc w:val="left"/>
              <w:textAlignment w:val="center"/>
              <w:rPr>
                <w:rFonts w:ascii="宋体" w:hAnsi="宋体" w:cs="宋体"/>
                <w:sz w:val="18"/>
                <w:szCs w:val="18"/>
              </w:rPr>
            </w:pPr>
            <w:r>
              <w:rPr>
                <w:rFonts w:hint="eastAsia" w:ascii="宋体" w:hAnsi="宋体" w:cs="宋体"/>
                <w:kern w:val="0"/>
                <w:sz w:val="18"/>
                <w:szCs w:val="18"/>
                <w:lang w:bidi="ar"/>
              </w:rPr>
              <w:t>重庆三峡银行股份有限公司长寿支行</w:t>
            </w:r>
          </w:p>
        </w:tc>
        <w:tc>
          <w:tcPr>
            <w:tcW w:w="1757" w:type="dxa"/>
            <w:noWrap/>
            <w:vAlign w:val="center"/>
          </w:tcPr>
          <w:p w14:paraId="6D8959F3">
            <w:pPr>
              <w:widowControl/>
              <w:jc w:val="center"/>
              <w:textAlignment w:val="center"/>
              <w:rPr>
                <w:rFonts w:ascii="宋体" w:hAnsi="宋体" w:cs="宋体"/>
                <w:sz w:val="18"/>
                <w:szCs w:val="18"/>
              </w:rPr>
            </w:pPr>
            <w:r>
              <w:rPr>
                <w:rFonts w:ascii="宋体" w:hAnsi="宋体" w:cs="宋体"/>
                <w:kern w:val="0"/>
                <w:sz w:val="18"/>
                <w:szCs w:val="18"/>
                <w:lang w:bidi="ar"/>
              </w:rPr>
              <w:t>0153016820000020</w:t>
            </w:r>
          </w:p>
        </w:tc>
        <w:tc>
          <w:tcPr>
            <w:tcW w:w="1273" w:type="dxa"/>
            <w:noWrap/>
            <w:vAlign w:val="center"/>
          </w:tcPr>
          <w:p w14:paraId="056DD6E2">
            <w:pPr>
              <w:widowControl/>
              <w:jc w:val="right"/>
              <w:textAlignment w:val="center"/>
              <w:rPr>
                <w:rFonts w:hint="default" w:ascii="宋体" w:hAnsi="宋体" w:cs="宋体"/>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 xml:space="preserve"> 2,679.18 </w:t>
            </w:r>
          </w:p>
        </w:tc>
      </w:tr>
      <w:tr w14:paraId="72146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1" w:hRule="atLeast"/>
        </w:trPr>
        <w:tc>
          <w:tcPr>
            <w:tcW w:w="1413" w:type="dxa"/>
            <w:noWrap/>
            <w:vAlign w:val="center"/>
          </w:tcPr>
          <w:p w14:paraId="166ACF68">
            <w:pPr>
              <w:widowControl/>
              <w:jc w:val="center"/>
              <w:textAlignment w:val="center"/>
              <w:rPr>
                <w:rFonts w:hint="eastAsia" w:ascii="宋体" w:hAnsi="宋体" w:cs="宋体" w:eastAsiaTheme="minorEastAsia"/>
                <w:sz w:val="18"/>
                <w:szCs w:val="18"/>
                <w:lang w:eastAsia="zh-CN"/>
              </w:rPr>
            </w:pPr>
            <w:r>
              <w:rPr>
                <w:rFonts w:ascii="宋体" w:hAnsi="宋体" w:cs="宋体"/>
                <w:kern w:val="0"/>
                <w:sz w:val="18"/>
                <w:szCs w:val="18"/>
                <w:lang w:bidi="ar"/>
              </w:rPr>
              <w:t>3</w:t>
            </w:r>
          </w:p>
        </w:tc>
        <w:tc>
          <w:tcPr>
            <w:tcW w:w="2100" w:type="dxa"/>
            <w:vAlign w:val="center"/>
          </w:tcPr>
          <w:p w14:paraId="69001837">
            <w:pPr>
              <w:widowControl/>
              <w:jc w:val="left"/>
              <w:textAlignment w:val="center"/>
              <w:rPr>
                <w:rFonts w:ascii="宋体" w:hAnsi="宋体" w:cs="宋体"/>
                <w:sz w:val="18"/>
                <w:szCs w:val="18"/>
              </w:rPr>
            </w:pPr>
            <w:r>
              <w:rPr>
                <w:rFonts w:hint="eastAsia" w:ascii="宋体" w:hAnsi="宋体" w:cs="宋体"/>
                <w:kern w:val="0"/>
                <w:sz w:val="18"/>
                <w:szCs w:val="18"/>
                <w:lang w:bidi="ar"/>
              </w:rPr>
              <w:t>研发中心及信息化建设项目</w:t>
            </w:r>
          </w:p>
        </w:tc>
        <w:tc>
          <w:tcPr>
            <w:tcW w:w="1757" w:type="dxa"/>
            <w:vAlign w:val="center"/>
          </w:tcPr>
          <w:p w14:paraId="5AA058E7">
            <w:pPr>
              <w:widowControl/>
              <w:jc w:val="left"/>
              <w:textAlignment w:val="center"/>
              <w:rPr>
                <w:rFonts w:ascii="宋体" w:hAnsi="宋体" w:cs="宋体"/>
                <w:sz w:val="18"/>
                <w:szCs w:val="18"/>
              </w:rPr>
            </w:pPr>
            <w:r>
              <w:rPr>
                <w:rFonts w:hint="eastAsia" w:ascii="宋体" w:hAnsi="宋体" w:cs="宋体"/>
                <w:kern w:val="0"/>
                <w:sz w:val="18"/>
                <w:szCs w:val="18"/>
                <w:lang w:bidi="ar"/>
              </w:rPr>
              <w:t>上海浦东发展银行股份有限公司重庆分行</w:t>
            </w:r>
          </w:p>
        </w:tc>
        <w:tc>
          <w:tcPr>
            <w:tcW w:w="1757" w:type="dxa"/>
            <w:noWrap/>
            <w:vAlign w:val="center"/>
          </w:tcPr>
          <w:p w14:paraId="0C7F1F3F">
            <w:pPr>
              <w:widowControl/>
              <w:jc w:val="center"/>
              <w:textAlignment w:val="center"/>
              <w:rPr>
                <w:rFonts w:ascii="宋体" w:hAnsi="宋体" w:cs="宋体"/>
                <w:sz w:val="18"/>
                <w:szCs w:val="18"/>
              </w:rPr>
            </w:pPr>
            <w:r>
              <w:rPr>
                <w:rFonts w:ascii="宋体" w:hAnsi="宋体" w:cs="宋体"/>
                <w:kern w:val="0"/>
                <w:sz w:val="18"/>
                <w:szCs w:val="18"/>
                <w:lang w:bidi="ar"/>
              </w:rPr>
              <w:t>83260078801700000608</w:t>
            </w:r>
          </w:p>
        </w:tc>
        <w:tc>
          <w:tcPr>
            <w:tcW w:w="1273" w:type="dxa"/>
            <w:noWrap/>
            <w:vAlign w:val="center"/>
          </w:tcPr>
          <w:p w14:paraId="0EEFB205">
            <w:pPr>
              <w:widowControl/>
              <w:jc w:val="right"/>
              <w:textAlignment w:val="center"/>
              <w:rPr>
                <w:rFonts w:hint="default" w:ascii="宋体" w:hAnsi="宋体" w:cs="宋体"/>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 xml:space="preserve"> 3,181.25 </w:t>
            </w:r>
          </w:p>
        </w:tc>
      </w:tr>
      <w:tr w14:paraId="3EFC2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1" w:hRule="atLeast"/>
        </w:trPr>
        <w:tc>
          <w:tcPr>
            <w:tcW w:w="7027" w:type="dxa"/>
            <w:gridSpan w:val="4"/>
            <w:noWrap/>
            <w:vAlign w:val="center"/>
          </w:tcPr>
          <w:p w14:paraId="77489010">
            <w:pPr>
              <w:jc w:val="center"/>
              <w:rPr>
                <w:rFonts w:ascii="宋体" w:hAnsi="宋体" w:cs="宋体"/>
                <w:b/>
                <w:bCs/>
                <w:sz w:val="18"/>
                <w:szCs w:val="18"/>
              </w:rPr>
            </w:pPr>
            <w:r>
              <w:rPr>
                <w:rFonts w:hint="eastAsia" w:ascii="宋体" w:hAnsi="宋体" w:cs="宋体"/>
                <w:b/>
                <w:bCs/>
                <w:sz w:val="18"/>
                <w:szCs w:val="18"/>
              </w:rPr>
              <w:t>小计：</w:t>
            </w:r>
          </w:p>
        </w:tc>
        <w:tc>
          <w:tcPr>
            <w:tcW w:w="1273" w:type="dxa"/>
            <w:noWrap/>
            <w:vAlign w:val="center"/>
          </w:tcPr>
          <w:p w14:paraId="1ECC33E4">
            <w:pPr>
              <w:widowControl/>
              <w:jc w:val="right"/>
              <w:textAlignment w:val="center"/>
              <w:rPr>
                <w:rFonts w:hint="eastAsia" w:ascii="宋体" w:hAnsi="宋体" w:cs="宋体"/>
                <w:b/>
                <w:bCs/>
                <w:kern w:val="0"/>
                <w:sz w:val="18"/>
                <w:szCs w:val="18"/>
                <w:lang w:eastAsia="zh-CN" w:bidi="ar"/>
              </w:rPr>
            </w:pP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b/>
                <w:bCs/>
                <w:i w:val="0"/>
                <w:iCs w:val="0"/>
                <w:color w:val="000000"/>
                <w:kern w:val="0"/>
                <w:sz w:val="18"/>
                <w:szCs w:val="18"/>
                <w:u w:val="none"/>
                <w:lang w:val="en-US" w:eastAsia="zh-CN" w:bidi="ar"/>
              </w:rPr>
              <w:t>13,944.04</w:t>
            </w:r>
            <w:r>
              <w:rPr>
                <w:rFonts w:hint="eastAsia" w:ascii="宋体" w:hAnsi="宋体" w:eastAsia="宋体" w:cs="宋体"/>
                <w:i w:val="0"/>
                <w:iCs w:val="0"/>
                <w:color w:val="000000"/>
                <w:kern w:val="0"/>
                <w:sz w:val="18"/>
                <w:szCs w:val="18"/>
                <w:u w:val="none"/>
                <w:lang w:val="en-US" w:eastAsia="zh-CN" w:bidi="ar"/>
              </w:rPr>
              <w:t xml:space="preserve"> </w:t>
            </w:r>
          </w:p>
        </w:tc>
      </w:tr>
    </w:tbl>
    <w:p w14:paraId="55E47A17">
      <w:pPr>
        <w:adjustRightInd w:val="0"/>
        <w:snapToGrid w:val="0"/>
        <w:spacing w:line="360" w:lineRule="auto"/>
        <w:rPr>
          <w:rFonts w:ascii="宋体" w:hAnsi="宋体"/>
          <w:sz w:val="24"/>
          <w:szCs w:val="24"/>
        </w:rPr>
      </w:pPr>
      <w:r>
        <w:rPr>
          <w:rFonts w:hint="eastAsia" w:ascii="宋体" w:hAnsi="宋体"/>
          <w:sz w:val="24"/>
          <w:szCs w:val="24"/>
        </w:rPr>
        <w:t>注：该部分活期协议存款购买经公司于2023年4月25日召开的第三届董事会第十六次会议和第三届监事会第十四次会议审议通过，独立董事、保荐机构和监事会发表了同意意见；且经公司于2024年4月24日召开的第四届董事会第五次会议和第四届监事会第四次会议审议通过，保荐机构和监事会发表了同意意见。具体内容详见公司披露的《关于使用暂时闲置募集资金进行现金管理的公告》（公告编号：2023-017）和《关于使用暂时闲置募集资金进行现金管理的公告》（公告编号：2024-035）。</w:t>
      </w:r>
    </w:p>
    <w:p w14:paraId="520A16FE">
      <w:pPr>
        <w:adjustRightInd w:val="0"/>
        <w:snapToGrid w:val="0"/>
        <w:spacing w:line="360" w:lineRule="auto"/>
        <w:ind w:firstLine="480" w:firstLineChars="200"/>
        <w:rPr>
          <w:rFonts w:ascii="宋体" w:hAnsi="宋体"/>
          <w:sz w:val="24"/>
          <w:szCs w:val="24"/>
          <w:highlight w:val="yellow"/>
        </w:rPr>
      </w:pPr>
      <w:r>
        <w:rPr>
          <w:rFonts w:hint="eastAsia" w:ascii="宋体" w:hAnsi="宋体"/>
          <w:sz w:val="24"/>
          <w:szCs w:val="24"/>
        </w:rPr>
        <w:t>因该部分现金管理系活期性质，随时取用，未另外开立资金账户，不存在资金划付或赎回情况，故公司未对其购买行为进行单独公告，公司</w:t>
      </w:r>
      <w:r>
        <w:rPr>
          <w:rFonts w:hint="eastAsia" w:ascii="宋体" w:hAnsi="宋体"/>
          <w:sz w:val="24"/>
          <w:szCs w:val="24"/>
          <w:lang w:val="en-US" w:eastAsia="zh-CN"/>
        </w:rPr>
        <w:t>在各定期募集资金存放与实际使用情况的专项报告中</w:t>
      </w:r>
      <w:r>
        <w:rPr>
          <w:rFonts w:hint="eastAsia" w:ascii="宋体" w:hAnsi="宋体"/>
          <w:sz w:val="24"/>
          <w:szCs w:val="24"/>
        </w:rPr>
        <w:t>进行了统一披露。</w:t>
      </w:r>
    </w:p>
    <w:p w14:paraId="035C2829">
      <w:pPr>
        <w:adjustRightInd w:val="0"/>
        <w:snapToGrid w:val="0"/>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特此公告。</w:t>
      </w:r>
    </w:p>
    <w:p w14:paraId="17B125A7">
      <w:pPr>
        <w:adjustRightInd w:val="0"/>
        <w:snapToGrid w:val="0"/>
        <w:spacing w:line="560" w:lineRule="exact"/>
        <w:ind w:firstLine="480" w:firstLineChars="200"/>
        <w:rPr>
          <w:rFonts w:ascii="宋体" w:hAnsi="宋体" w:eastAsia="宋体"/>
          <w:color w:val="000000"/>
          <w:sz w:val="24"/>
          <w:szCs w:val="24"/>
        </w:rPr>
      </w:pPr>
    </w:p>
    <w:p w14:paraId="4FA47FA8">
      <w:pPr>
        <w:adjustRightInd w:val="0"/>
        <w:snapToGrid w:val="0"/>
        <w:spacing w:line="560" w:lineRule="exact"/>
        <w:ind w:firstLine="480" w:firstLineChars="200"/>
        <w:jc w:val="right"/>
        <w:rPr>
          <w:rFonts w:ascii="宋体" w:hAnsi="宋体" w:eastAsia="宋体"/>
          <w:color w:val="000000"/>
          <w:sz w:val="24"/>
          <w:szCs w:val="24"/>
        </w:rPr>
      </w:pPr>
      <w:r>
        <w:rPr>
          <w:rFonts w:hint="eastAsia" w:ascii="宋体" w:hAnsi="宋体" w:eastAsia="宋体" w:cs="宋体"/>
          <w:color w:val="000000"/>
          <w:kern w:val="0"/>
          <w:sz w:val="24"/>
          <w:szCs w:val="24"/>
        </w:rPr>
        <w:t>重庆望变电气（集团）</w:t>
      </w:r>
      <w:r>
        <w:rPr>
          <w:rFonts w:hint="eastAsia" w:ascii="宋体" w:hAnsi="宋体" w:eastAsia="宋体" w:cs="仿宋_GB2312"/>
          <w:color w:val="000000"/>
          <w:sz w:val="24"/>
          <w:szCs w:val="24"/>
        </w:rPr>
        <w:t>股</w:t>
      </w:r>
      <w:r>
        <w:rPr>
          <w:rFonts w:hint="eastAsia" w:ascii="宋体" w:hAnsi="宋体" w:eastAsia="宋体"/>
          <w:color w:val="000000"/>
          <w:sz w:val="24"/>
          <w:szCs w:val="24"/>
        </w:rPr>
        <w:t>份有限公司董事会</w:t>
      </w:r>
    </w:p>
    <w:p w14:paraId="7A02F79D">
      <w:pPr>
        <w:adjustRightInd w:val="0"/>
        <w:snapToGrid w:val="0"/>
        <w:spacing w:line="560" w:lineRule="exact"/>
        <w:ind w:firstLine="480" w:firstLineChars="200"/>
        <w:jc w:val="right"/>
        <w:rPr>
          <w:rFonts w:ascii="宋体" w:hAnsi="宋体" w:eastAsia="宋体"/>
          <w:color w:val="000000"/>
          <w:sz w:val="24"/>
          <w:szCs w:val="24"/>
        </w:rPr>
      </w:pPr>
      <w:r>
        <w:rPr>
          <w:rFonts w:ascii="宋体" w:hAnsi="宋体" w:eastAsia="宋体"/>
          <w:color w:val="000000"/>
          <w:sz w:val="24"/>
          <w:szCs w:val="24"/>
        </w:rPr>
        <w:t>202</w:t>
      </w:r>
      <w:r>
        <w:rPr>
          <w:rFonts w:hint="eastAsia" w:ascii="宋体" w:hAnsi="宋体" w:eastAsia="宋体"/>
          <w:color w:val="000000"/>
          <w:sz w:val="24"/>
          <w:szCs w:val="24"/>
          <w:lang w:val="en-US" w:eastAsia="zh-CN"/>
        </w:rPr>
        <w:t>4</w:t>
      </w:r>
      <w:r>
        <w:rPr>
          <w:rFonts w:hint="eastAsia" w:ascii="宋体" w:hAnsi="宋体" w:eastAsia="宋体"/>
          <w:color w:val="000000"/>
          <w:sz w:val="24"/>
          <w:szCs w:val="24"/>
        </w:rPr>
        <w:t>年</w:t>
      </w:r>
      <w:r>
        <w:rPr>
          <w:rFonts w:hint="eastAsia" w:ascii="宋体" w:hAnsi="宋体" w:eastAsia="宋体"/>
          <w:color w:val="000000"/>
          <w:sz w:val="24"/>
          <w:szCs w:val="24"/>
          <w:lang w:val="en-US" w:eastAsia="zh-CN"/>
        </w:rPr>
        <w:t>10</w:t>
      </w:r>
      <w:r>
        <w:rPr>
          <w:rFonts w:hint="eastAsia" w:ascii="宋体" w:hAnsi="宋体" w:eastAsia="宋体"/>
          <w:color w:val="000000"/>
          <w:sz w:val="24"/>
          <w:szCs w:val="24"/>
        </w:rPr>
        <w:t>月</w:t>
      </w:r>
      <w:r>
        <w:rPr>
          <w:rFonts w:hint="eastAsia" w:ascii="宋体" w:hAnsi="宋体" w:eastAsia="宋体"/>
          <w:color w:val="000000"/>
          <w:sz w:val="24"/>
          <w:szCs w:val="24"/>
          <w:lang w:val="en-US" w:eastAsia="zh-CN"/>
        </w:rPr>
        <w:t>10</w:t>
      </w:r>
      <w:r>
        <w:rPr>
          <w:rFonts w:hint="eastAsia" w:ascii="宋体" w:hAnsi="宋体" w:eastAsia="宋体"/>
          <w:color w:val="000000"/>
          <w:sz w:val="24"/>
          <w:szCs w:val="24"/>
        </w:rPr>
        <w:t>日</w:t>
      </w:r>
    </w:p>
    <w:p w14:paraId="7CB74DC4">
      <w:pPr>
        <w:adjustRightInd w:val="0"/>
        <w:snapToGrid w:val="0"/>
        <w:spacing w:line="560" w:lineRule="exact"/>
        <w:ind w:firstLine="480" w:firstLineChars="200"/>
        <w:jc w:val="right"/>
        <w:rPr>
          <w:rFonts w:ascii="宋体" w:hAnsi="宋体" w:eastAsia="宋体"/>
          <w:color w:val="000000"/>
          <w:sz w:val="24"/>
          <w:szCs w:val="24"/>
        </w:rPr>
      </w:pPr>
    </w:p>
    <w:p w14:paraId="0A5026A7">
      <w:pPr>
        <w:adjustRightInd w:val="0"/>
        <w:snapToGrid w:val="0"/>
        <w:spacing w:line="560" w:lineRule="exact"/>
        <w:ind w:firstLine="480" w:firstLineChars="200"/>
        <w:rPr>
          <w:rFonts w:ascii="宋体" w:hAnsi="宋体" w:eastAsia="宋体"/>
          <w:color w:val="000000"/>
          <w:sz w:val="24"/>
          <w:szCs w:val="24"/>
        </w:rPr>
      </w:pPr>
    </w:p>
    <w:p w14:paraId="7544B7CF">
      <w:pPr>
        <w:adjustRightInd w:val="0"/>
        <w:snapToGrid w:val="0"/>
        <w:spacing w:line="560" w:lineRule="exact"/>
        <w:ind w:firstLine="480" w:firstLineChars="200"/>
        <w:rPr>
          <w:rFonts w:ascii="宋体" w:hAnsi="宋体" w:eastAsia="宋体" w:cs="宋体"/>
          <w:kern w:val="0"/>
          <w:sz w:val="24"/>
          <w:szCs w:val="24"/>
        </w:rPr>
      </w:pPr>
    </w:p>
    <w:p w14:paraId="037BEF43"/>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1207842"/>
    </w:sdtPr>
    <w:sdtContent>
      <w:p w14:paraId="08E90D4B">
        <w:pPr>
          <w:pStyle w:val="4"/>
          <w:jc w:val="center"/>
        </w:pPr>
        <w:r>
          <w:fldChar w:fldCharType="begin"/>
        </w:r>
        <w:r>
          <w:instrText xml:space="preserve">PAGE   \* MERGEFORMAT</w:instrText>
        </w:r>
        <w:r>
          <w:fldChar w:fldCharType="separate"/>
        </w:r>
        <w:r>
          <w:rPr>
            <w:lang w:val="zh-CN"/>
          </w:rPr>
          <w:t>1</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E9631B"/>
    <w:multiLevelType w:val="multilevel"/>
    <w:tmpl w:val="3DE9631B"/>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69B33684"/>
    <w:multiLevelType w:val="multilevel"/>
    <w:tmpl w:val="69B33684"/>
    <w:lvl w:ilvl="0" w:tentative="0">
      <w:start w:val="1"/>
      <w:numFmt w:val="japaneseCounting"/>
      <w:lvlText w:val="%1、"/>
      <w:lvlJc w:val="left"/>
      <w:pPr>
        <w:ind w:left="504" w:hanging="504"/>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zZmRmZDMxMjkwMDE2NTk0ZWQ1ZWYwMzRmYjVhNmUifQ=="/>
  </w:docVars>
  <w:rsids>
    <w:rsidRoot w:val="521827E2"/>
    <w:rsid w:val="000015A1"/>
    <w:rsid w:val="00007E28"/>
    <w:rsid w:val="0008555B"/>
    <w:rsid w:val="000857C7"/>
    <w:rsid w:val="000A7B4D"/>
    <w:rsid w:val="000B1A1F"/>
    <w:rsid w:val="000C5BE7"/>
    <w:rsid w:val="000F75A8"/>
    <w:rsid w:val="00123266"/>
    <w:rsid w:val="00127276"/>
    <w:rsid w:val="00140439"/>
    <w:rsid w:val="0014777F"/>
    <w:rsid w:val="001723E5"/>
    <w:rsid w:val="00186BCC"/>
    <w:rsid w:val="00192BD0"/>
    <w:rsid w:val="0019396F"/>
    <w:rsid w:val="001A727A"/>
    <w:rsid w:val="001A7942"/>
    <w:rsid w:val="001D06CF"/>
    <w:rsid w:val="00207B64"/>
    <w:rsid w:val="002251BE"/>
    <w:rsid w:val="00225FE6"/>
    <w:rsid w:val="00227720"/>
    <w:rsid w:val="002424CF"/>
    <w:rsid w:val="00247E3F"/>
    <w:rsid w:val="00252550"/>
    <w:rsid w:val="00265DF3"/>
    <w:rsid w:val="002D6C0D"/>
    <w:rsid w:val="002E7DAE"/>
    <w:rsid w:val="002F0C9B"/>
    <w:rsid w:val="0032463B"/>
    <w:rsid w:val="00346D6B"/>
    <w:rsid w:val="00356D69"/>
    <w:rsid w:val="003571E3"/>
    <w:rsid w:val="00391A1B"/>
    <w:rsid w:val="003B6291"/>
    <w:rsid w:val="003E38F1"/>
    <w:rsid w:val="003F1451"/>
    <w:rsid w:val="003F4CA5"/>
    <w:rsid w:val="00404221"/>
    <w:rsid w:val="004062EB"/>
    <w:rsid w:val="00425BF0"/>
    <w:rsid w:val="00433901"/>
    <w:rsid w:val="00442777"/>
    <w:rsid w:val="00464AFC"/>
    <w:rsid w:val="00491096"/>
    <w:rsid w:val="004A204F"/>
    <w:rsid w:val="004A790E"/>
    <w:rsid w:val="004B11CD"/>
    <w:rsid w:val="004B5841"/>
    <w:rsid w:val="004D041E"/>
    <w:rsid w:val="004D0E8E"/>
    <w:rsid w:val="004D4195"/>
    <w:rsid w:val="004E57D2"/>
    <w:rsid w:val="005079B8"/>
    <w:rsid w:val="00513C7A"/>
    <w:rsid w:val="00514DB2"/>
    <w:rsid w:val="00522BE2"/>
    <w:rsid w:val="00541346"/>
    <w:rsid w:val="005429C2"/>
    <w:rsid w:val="0055216A"/>
    <w:rsid w:val="0055569C"/>
    <w:rsid w:val="00571712"/>
    <w:rsid w:val="005A2954"/>
    <w:rsid w:val="005A7B4B"/>
    <w:rsid w:val="005B7B64"/>
    <w:rsid w:val="006150E2"/>
    <w:rsid w:val="00637BC1"/>
    <w:rsid w:val="00646D1E"/>
    <w:rsid w:val="006704CD"/>
    <w:rsid w:val="0068179D"/>
    <w:rsid w:val="006E4DD1"/>
    <w:rsid w:val="006F53AF"/>
    <w:rsid w:val="00701AEA"/>
    <w:rsid w:val="00726F44"/>
    <w:rsid w:val="007305B1"/>
    <w:rsid w:val="00740694"/>
    <w:rsid w:val="00752357"/>
    <w:rsid w:val="00755C3D"/>
    <w:rsid w:val="00773BAA"/>
    <w:rsid w:val="0077799F"/>
    <w:rsid w:val="00795CF5"/>
    <w:rsid w:val="007A3A1D"/>
    <w:rsid w:val="007A61FA"/>
    <w:rsid w:val="007B073D"/>
    <w:rsid w:val="007B1916"/>
    <w:rsid w:val="007C3FFA"/>
    <w:rsid w:val="007C6F14"/>
    <w:rsid w:val="007F6915"/>
    <w:rsid w:val="008320FC"/>
    <w:rsid w:val="008401FB"/>
    <w:rsid w:val="0084121D"/>
    <w:rsid w:val="00855CBA"/>
    <w:rsid w:val="00872A59"/>
    <w:rsid w:val="008B6CE2"/>
    <w:rsid w:val="008E100D"/>
    <w:rsid w:val="008E2655"/>
    <w:rsid w:val="0090186C"/>
    <w:rsid w:val="00905CD3"/>
    <w:rsid w:val="00915D39"/>
    <w:rsid w:val="00923C08"/>
    <w:rsid w:val="00947C32"/>
    <w:rsid w:val="009773E8"/>
    <w:rsid w:val="00984373"/>
    <w:rsid w:val="009B47DE"/>
    <w:rsid w:val="009C2B72"/>
    <w:rsid w:val="009D1A30"/>
    <w:rsid w:val="009E3152"/>
    <w:rsid w:val="009E3407"/>
    <w:rsid w:val="00A01C41"/>
    <w:rsid w:val="00A04ACE"/>
    <w:rsid w:val="00A059A1"/>
    <w:rsid w:val="00A078A9"/>
    <w:rsid w:val="00A15569"/>
    <w:rsid w:val="00A370B2"/>
    <w:rsid w:val="00A41121"/>
    <w:rsid w:val="00A51C23"/>
    <w:rsid w:val="00A76B87"/>
    <w:rsid w:val="00A823F8"/>
    <w:rsid w:val="00A917FF"/>
    <w:rsid w:val="00AC3419"/>
    <w:rsid w:val="00AD581F"/>
    <w:rsid w:val="00AE094B"/>
    <w:rsid w:val="00AF6E63"/>
    <w:rsid w:val="00B055A6"/>
    <w:rsid w:val="00B110C1"/>
    <w:rsid w:val="00B35BB5"/>
    <w:rsid w:val="00B6730B"/>
    <w:rsid w:val="00B83549"/>
    <w:rsid w:val="00B9137C"/>
    <w:rsid w:val="00B950AB"/>
    <w:rsid w:val="00BB61B6"/>
    <w:rsid w:val="00BC233A"/>
    <w:rsid w:val="00BD4D0F"/>
    <w:rsid w:val="00BE011D"/>
    <w:rsid w:val="00BE4CBC"/>
    <w:rsid w:val="00BE4EFA"/>
    <w:rsid w:val="00BE5ABC"/>
    <w:rsid w:val="00BF7BDB"/>
    <w:rsid w:val="00C13691"/>
    <w:rsid w:val="00C33F7B"/>
    <w:rsid w:val="00C47186"/>
    <w:rsid w:val="00C67FD6"/>
    <w:rsid w:val="00C76A66"/>
    <w:rsid w:val="00CB781A"/>
    <w:rsid w:val="00CD5091"/>
    <w:rsid w:val="00D4059C"/>
    <w:rsid w:val="00D45861"/>
    <w:rsid w:val="00D46F41"/>
    <w:rsid w:val="00D613FF"/>
    <w:rsid w:val="00D65BA4"/>
    <w:rsid w:val="00D77EBD"/>
    <w:rsid w:val="00D8189C"/>
    <w:rsid w:val="00DB744D"/>
    <w:rsid w:val="00DD62E6"/>
    <w:rsid w:val="00DE32CF"/>
    <w:rsid w:val="00DF73E8"/>
    <w:rsid w:val="00E1367C"/>
    <w:rsid w:val="00E301F1"/>
    <w:rsid w:val="00E45C41"/>
    <w:rsid w:val="00E558AE"/>
    <w:rsid w:val="00E95F43"/>
    <w:rsid w:val="00EA59EE"/>
    <w:rsid w:val="00EB4C2B"/>
    <w:rsid w:val="00EC0CCF"/>
    <w:rsid w:val="00EC496E"/>
    <w:rsid w:val="00ED05AF"/>
    <w:rsid w:val="00EE084C"/>
    <w:rsid w:val="00F01992"/>
    <w:rsid w:val="00F01EFD"/>
    <w:rsid w:val="00F0268C"/>
    <w:rsid w:val="00F0742F"/>
    <w:rsid w:val="00F229F1"/>
    <w:rsid w:val="00F450F3"/>
    <w:rsid w:val="00F61A7B"/>
    <w:rsid w:val="00F670DD"/>
    <w:rsid w:val="00F86596"/>
    <w:rsid w:val="00FA00D9"/>
    <w:rsid w:val="00FC1833"/>
    <w:rsid w:val="00FE6306"/>
    <w:rsid w:val="00FF3EA0"/>
    <w:rsid w:val="00FF7741"/>
    <w:rsid w:val="02764413"/>
    <w:rsid w:val="02E776E1"/>
    <w:rsid w:val="079B5995"/>
    <w:rsid w:val="10537FD8"/>
    <w:rsid w:val="166B787C"/>
    <w:rsid w:val="16BC1C2B"/>
    <w:rsid w:val="19137A5A"/>
    <w:rsid w:val="19687D5E"/>
    <w:rsid w:val="19E020D4"/>
    <w:rsid w:val="1A7B57B7"/>
    <w:rsid w:val="1AE006FC"/>
    <w:rsid w:val="1EC40643"/>
    <w:rsid w:val="21A27707"/>
    <w:rsid w:val="247A052F"/>
    <w:rsid w:val="248F01A1"/>
    <w:rsid w:val="28464784"/>
    <w:rsid w:val="295A7D19"/>
    <w:rsid w:val="2E7E5D38"/>
    <w:rsid w:val="2F631C4A"/>
    <w:rsid w:val="39056419"/>
    <w:rsid w:val="3D9435C6"/>
    <w:rsid w:val="3E1279EC"/>
    <w:rsid w:val="3EB554EF"/>
    <w:rsid w:val="42D05884"/>
    <w:rsid w:val="4EC61464"/>
    <w:rsid w:val="50D639E9"/>
    <w:rsid w:val="5150387B"/>
    <w:rsid w:val="521827E2"/>
    <w:rsid w:val="549459BA"/>
    <w:rsid w:val="54CA7B2B"/>
    <w:rsid w:val="58690F0C"/>
    <w:rsid w:val="5D7D461D"/>
    <w:rsid w:val="60F20BC5"/>
    <w:rsid w:val="623D2673"/>
    <w:rsid w:val="633B77CF"/>
    <w:rsid w:val="6430288A"/>
    <w:rsid w:val="665A1D40"/>
    <w:rsid w:val="686D4100"/>
    <w:rsid w:val="6912012E"/>
    <w:rsid w:val="69EB1530"/>
    <w:rsid w:val="6AFA03E2"/>
    <w:rsid w:val="6CC64EC5"/>
    <w:rsid w:val="72560E42"/>
    <w:rsid w:val="728B07CD"/>
    <w:rsid w:val="750E7546"/>
    <w:rsid w:val="77D11EA6"/>
    <w:rsid w:val="7AF8683A"/>
    <w:rsid w:val="FEFFC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autoRedefine/>
    <w:qFormat/>
    <w:uiPriority w:val="0"/>
    <w:pPr>
      <w:jc w:val="left"/>
    </w:pPr>
  </w:style>
  <w:style w:type="paragraph" w:styleId="3">
    <w:name w:val="Balloon Text"/>
    <w:basedOn w:val="1"/>
    <w:link w:val="16"/>
    <w:autoRedefine/>
    <w:qFormat/>
    <w:uiPriority w:val="0"/>
    <w:rPr>
      <w:sz w:val="18"/>
      <w:szCs w:val="18"/>
    </w:rPr>
  </w:style>
  <w:style w:type="paragraph" w:styleId="4">
    <w:name w:val="footer"/>
    <w:basedOn w:val="1"/>
    <w:link w:val="14"/>
    <w:autoRedefine/>
    <w:qFormat/>
    <w:uiPriority w:val="99"/>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autoRedefine/>
    <w:qFormat/>
    <w:uiPriority w:val="10"/>
    <w:pPr>
      <w:spacing w:before="240" w:after="60"/>
      <w:jc w:val="center"/>
      <w:outlineLvl w:val="0"/>
    </w:pPr>
    <w:rPr>
      <w:rFonts w:eastAsia="宋体" w:asciiTheme="majorHAnsi" w:hAnsiTheme="majorHAnsi" w:cstheme="majorBidi"/>
      <w:b/>
      <w:bCs/>
      <w:sz w:val="30"/>
      <w:szCs w:val="32"/>
    </w:rPr>
  </w:style>
  <w:style w:type="paragraph" w:styleId="7">
    <w:name w:val="annotation subject"/>
    <w:basedOn w:val="2"/>
    <w:next w:val="2"/>
    <w:link w:val="18"/>
    <w:qFormat/>
    <w:uiPriority w:val="0"/>
    <w:rPr>
      <w:b/>
      <w:bCs/>
    </w:rPr>
  </w:style>
  <w:style w:type="table" w:styleId="9">
    <w:name w:val="Table Grid"/>
    <w:basedOn w:val="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autoRedefine/>
    <w:unhideWhenUsed/>
    <w:qFormat/>
    <w:uiPriority w:val="0"/>
    <w:rPr>
      <w:color w:val="0563C1" w:themeColor="hyperlink"/>
      <w:u w:val="single"/>
      <w14:textFill>
        <w14:solidFill>
          <w14:schemeClr w14:val="hlink"/>
        </w14:solidFill>
      </w14:textFill>
    </w:rPr>
  </w:style>
  <w:style w:type="character" w:styleId="12">
    <w:name w:val="annotation reference"/>
    <w:basedOn w:val="10"/>
    <w:autoRedefine/>
    <w:qFormat/>
    <w:uiPriority w:val="0"/>
    <w:rPr>
      <w:sz w:val="21"/>
      <w:szCs w:val="21"/>
    </w:rPr>
  </w:style>
  <w:style w:type="character" w:customStyle="1" w:styleId="13">
    <w:name w:val="页眉 字符"/>
    <w:basedOn w:val="10"/>
    <w:link w:val="5"/>
    <w:autoRedefine/>
    <w:qFormat/>
    <w:uiPriority w:val="0"/>
    <w:rPr>
      <w:kern w:val="2"/>
      <w:sz w:val="18"/>
      <w:szCs w:val="18"/>
    </w:rPr>
  </w:style>
  <w:style w:type="character" w:customStyle="1" w:styleId="14">
    <w:name w:val="页脚 字符"/>
    <w:basedOn w:val="10"/>
    <w:link w:val="4"/>
    <w:autoRedefine/>
    <w:qFormat/>
    <w:uiPriority w:val="99"/>
    <w:rPr>
      <w:kern w:val="2"/>
      <w:sz w:val="18"/>
      <w:szCs w:val="18"/>
    </w:rPr>
  </w:style>
  <w:style w:type="paragraph" w:styleId="15">
    <w:name w:val="List Paragraph"/>
    <w:basedOn w:val="1"/>
    <w:autoRedefine/>
    <w:qFormat/>
    <w:uiPriority w:val="34"/>
    <w:pPr>
      <w:ind w:firstLine="420" w:firstLineChars="200"/>
    </w:pPr>
    <w:rPr>
      <w:rFonts w:ascii="Calibri" w:hAnsi="Calibri" w:eastAsia="宋体" w:cs="Times New Roman"/>
    </w:rPr>
  </w:style>
  <w:style w:type="character" w:customStyle="1" w:styleId="16">
    <w:name w:val="批注框文本 字符"/>
    <w:basedOn w:val="10"/>
    <w:link w:val="3"/>
    <w:autoRedefine/>
    <w:qFormat/>
    <w:uiPriority w:val="0"/>
    <w:rPr>
      <w:kern w:val="2"/>
      <w:sz w:val="18"/>
      <w:szCs w:val="18"/>
    </w:rPr>
  </w:style>
  <w:style w:type="character" w:customStyle="1" w:styleId="17">
    <w:name w:val="批注文字 字符"/>
    <w:basedOn w:val="10"/>
    <w:link w:val="2"/>
    <w:autoRedefine/>
    <w:qFormat/>
    <w:uiPriority w:val="0"/>
    <w:rPr>
      <w:kern w:val="2"/>
      <w:sz w:val="21"/>
      <w:szCs w:val="22"/>
    </w:rPr>
  </w:style>
  <w:style w:type="character" w:customStyle="1" w:styleId="18">
    <w:name w:val="批注主题 字符"/>
    <w:basedOn w:val="17"/>
    <w:link w:val="7"/>
    <w:autoRedefine/>
    <w:qFormat/>
    <w:uiPriority w:val="0"/>
    <w:rPr>
      <w:b/>
      <w:bCs/>
      <w:kern w:val="2"/>
      <w:sz w:val="21"/>
      <w:szCs w:val="22"/>
    </w:rPr>
  </w:style>
  <w:style w:type="paragraph" w:customStyle="1" w:styleId="19">
    <w:name w:val="修订1"/>
    <w:autoRedefine/>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1247</Words>
  <Characters>1462</Characters>
  <Lines>6</Lines>
  <Paragraphs>1</Paragraphs>
  <TotalTime>20</TotalTime>
  <ScaleCrop>false</ScaleCrop>
  <LinksUpToDate>false</LinksUpToDate>
  <CharactersWithSpaces>1486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2022-09-02T02:29:00Z</dcterms:created>
  <dc:creator>BJB-ZB-03</dc:creator>
  <cp:lastModifiedBy>雯亦</cp:lastModifiedBy>
  <dcterms:modified xsi:type="dcterms:W3CDTF">2024-10-09T06:03:59Z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DC5B625493544EAF988C3C97925F97ED_13</vt:lpwstr>
  </property>
</Properties>
</file>